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76" w:rsidRDefault="00F0217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02176" w:rsidRDefault="00F02176">
      <w:pPr>
        <w:pStyle w:val="ConsPlusNormal"/>
        <w:jc w:val="both"/>
        <w:outlineLvl w:val="0"/>
      </w:pPr>
    </w:p>
    <w:p w:rsidR="00F02176" w:rsidRDefault="00F02176">
      <w:pPr>
        <w:pStyle w:val="ConsPlusTitle"/>
        <w:jc w:val="center"/>
        <w:outlineLvl w:val="0"/>
      </w:pPr>
      <w:r>
        <w:t>АДМИНИСТРАЦИЯ СМОЛЕНСКОЙ ОБЛАСТИ</w:t>
      </w:r>
    </w:p>
    <w:p w:rsidR="00F02176" w:rsidRDefault="00F02176">
      <w:pPr>
        <w:pStyle w:val="ConsPlusTitle"/>
        <w:jc w:val="center"/>
      </w:pPr>
    </w:p>
    <w:p w:rsidR="00F02176" w:rsidRDefault="00F02176">
      <w:pPr>
        <w:pStyle w:val="ConsPlusTitle"/>
        <w:jc w:val="center"/>
      </w:pPr>
      <w:r>
        <w:t>ПОСТАНОВЛЕНИЕ</w:t>
      </w:r>
    </w:p>
    <w:p w:rsidR="00F02176" w:rsidRDefault="00F02176">
      <w:pPr>
        <w:pStyle w:val="ConsPlusTitle"/>
        <w:jc w:val="center"/>
      </w:pPr>
      <w:r>
        <w:t>от 22 марта 2013 г. N 202</w:t>
      </w:r>
    </w:p>
    <w:p w:rsidR="00F02176" w:rsidRDefault="00F02176">
      <w:pPr>
        <w:pStyle w:val="ConsPlusTitle"/>
        <w:jc w:val="center"/>
      </w:pPr>
    </w:p>
    <w:p w:rsidR="00F02176" w:rsidRDefault="00F02176">
      <w:pPr>
        <w:pStyle w:val="ConsPlusTitle"/>
        <w:jc w:val="center"/>
      </w:pPr>
      <w:r>
        <w:t>ОБ УТВЕРЖДЕНИИ ПОРЯДКА ПРОВЕРКИ ДОСТОВЕРНОСТИ И ПОЛНОТЫ</w:t>
      </w:r>
    </w:p>
    <w:p w:rsidR="00F02176" w:rsidRDefault="00F02176">
      <w:pPr>
        <w:pStyle w:val="ConsPlusTitle"/>
        <w:jc w:val="center"/>
      </w:pPr>
      <w:r>
        <w:t>СВЕДЕНИЙ, ПРЕДСТАВЛЯЕМЫХ ГРАЖДАНАМИ, ПРЕТЕНДУЮЩИМИ</w:t>
      </w:r>
    </w:p>
    <w:p w:rsidR="00F02176" w:rsidRDefault="00F02176">
      <w:pPr>
        <w:pStyle w:val="ConsPlusTitle"/>
        <w:jc w:val="center"/>
      </w:pPr>
      <w:r>
        <w:t>НА ЗАМЕЩЕНИЕ ДОЛЖНОСТЕЙ МУНИЦИПАЛЬНОЙ СЛУЖБЫ, МУНИЦИПАЛЬНЫМИ</w:t>
      </w:r>
    </w:p>
    <w:p w:rsidR="00F02176" w:rsidRDefault="00F02176">
      <w:pPr>
        <w:pStyle w:val="ConsPlusTitle"/>
        <w:jc w:val="center"/>
      </w:pPr>
      <w:r>
        <w:t>СЛУЖАЩИМИ, СОБЛЮДЕНИЯ МУНИЦИПАЛЬНЫМИ СЛУЖАЩИМИ ТРЕБОВАНИЙ</w:t>
      </w:r>
    </w:p>
    <w:p w:rsidR="00F02176" w:rsidRDefault="00F02176">
      <w:pPr>
        <w:pStyle w:val="ConsPlusTitle"/>
        <w:jc w:val="center"/>
      </w:pPr>
      <w:r>
        <w:t>К СЛУЖЕБНОМУ ПОВЕДЕНИЮ</w:t>
      </w:r>
    </w:p>
    <w:p w:rsidR="00F02176" w:rsidRDefault="00F02176">
      <w:pPr>
        <w:pStyle w:val="ConsPlusNormal"/>
        <w:jc w:val="both"/>
      </w:pPr>
    </w:p>
    <w:p w:rsidR="00F02176" w:rsidRDefault="00F0217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15</w:t>
        </w:r>
      </w:hyperlink>
      <w:r>
        <w:t xml:space="preserve"> Федерального закона "О муниципальной службе в Российской Федерации" и </w:t>
      </w:r>
      <w:hyperlink r:id="rId7" w:history="1">
        <w:r>
          <w:rPr>
            <w:color w:val="0000FF"/>
          </w:rPr>
          <w:t>статьей 13.2</w:t>
        </w:r>
      </w:hyperlink>
      <w:r>
        <w:t xml:space="preserve"> областного закона "Об отдельных вопросах муниципальной службы в Смоленской области" Администрация Смоленской области постановляет: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службы, муниципальными служащими, соблюдения муниципальными служащими требований к служебному поведению.</w:t>
      </w:r>
    </w:p>
    <w:p w:rsidR="00F02176" w:rsidRDefault="00F02176">
      <w:pPr>
        <w:pStyle w:val="ConsPlusNormal"/>
        <w:jc w:val="both"/>
      </w:pPr>
    </w:p>
    <w:p w:rsidR="00F02176" w:rsidRDefault="00F02176">
      <w:pPr>
        <w:pStyle w:val="ConsPlusNormal"/>
        <w:jc w:val="right"/>
      </w:pPr>
      <w:r>
        <w:t>Губернатор</w:t>
      </w:r>
    </w:p>
    <w:p w:rsidR="00F02176" w:rsidRDefault="00F02176">
      <w:pPr>
        <w:pStyle w:val="ConsPlusNormal"/>
        <w:jc w:val="right"/>
      </w:pPr>
      <w:r>
        <w:t>Смоленской области</w:t>
      </w:r>
    </w:p>
    <w:p w:rsidR="00F02176" w:rsidRDefault="00F02176">
      <w:pPr>
        <w:pStyle w:val="ConsPlusNormal"/>
        <w:jc w:val="right"/>
      </w:pPr>
      <w:r>
        <w:t>А.В.ОСТРОВСКИЙ</w:t>
      </w:r>
    </w:p>
    <w:p w:rsidR="00F02176" w:rsidRDefault="00F02176">
      <w:pPr>
        <w:pStyle w:val="ConsPlusNormal"/>
        <w:jc w:val="both"/>
      </w:pPr>
    </w:p>
    <w:p w:rsidR="00F02176" w:rsidRDefault="00F02176">
      <w:pPr>
        <w:pStyle w:val="ConsPlusNormal"/>
        <w:jc w:val="both"/>
      </w:pPr>
    </w:p>
    <w:p w:rsidR="00F02176" w:rsidRDefault="00F02176">
      <w:pPr>
        <w:pStyle w:val="ConsPlusNormal"/>
        <w:jc w:val="both"/>
      </w:pPr>
    </w:p>
    <w:p w:rsidR="00F02176" w:rsidRDefault="00F02176">
      <w:pPr>
        <w:pStyle w:val="ConsPlusNormal"/>
        <w:jc w:val="both"/>
      </w:pPr>
    </w:p>
    <w:p w:rsidR="00F02176" w:rsidRDefault="00F02176">
      <w:pPr>
        <w:pStyle w:val="ConsPlusNormal"/>
        <w:jc w:val="both"/>
      </w:pPr>
    </w:p>
    <w:p w:rsidR="00F02176" w:rsidRDefault="00F02176">
      <w:pPr>
        <w:pStyle w:val="ConsPlusNormal"/>
        <w:jc w:val="right"/>
        <w:outlineLvl w:val="0"/>
      </w:pPr>
      <w:r>
        <w:t>Утвержден</w:t>
      </w:r>
    </w:p>
    <w:p w:rsidR="00F02176" w:rsidRDefault="00F02176">
      <w:pPr>
        <w:pStyle w:val="ConsPlusNormal"/>
        <w:jc w:val="right"/>
      </w:pPr>
      <w:r>
        <w:t>постановлением</w:t>
      </w:r>
    </w:p>
    <w:p w:rsidR="00F02176" w:rsidRDefault="00F02176">
      <w:pPr>
        <w:pStyle w:val="ConsPlusNormal"/>
        <w:jc w:val="right"/>
      </w:pPr>
      <w:r>
        <w:t>Администрации</w:t>
      </w:r>
    </w:p>
    <w:p w:rsidR="00F02176" w:rsidRDefault="00F02176">
      <w:pPr>
        <w:pStyle w:val="ConsPlusNormal"/>
        <w:jc w:val="right"/>
      </w:pPr>
      <w:r>
        <w:t>Смоленской области</w:t>
      </w:r>
    </w:p>
    <w:p w:rsidR="00F02176" w:rsidRDefault="00F02176">
      <w:pPr>
        <w:pStyle w:val="ConsPlusNormal"/>
        <w:jc w:val="right"/>
      </w:pPr>
      <w:r>
        <w:t>от 22.03.2013 N 202</w:t>
      </w:r>
    </w:p>
    <w:p w:rsidR="00F02176" w:rsidRDefault="00F02176">
      <w:pPr>
        <w:pStyle w:val="ConsPlusNormal"/>
        <w:jc w:val="both"/>
      </w:pPr>
    </w:p>
    <w:p w:rsidR="00F02176" w:rsidRDefault="00F02176">
      <w:pPr>
        <w:pStyle w:val="ConsPlusTitle"/>
        <w:jc w:val="center"/>
      </w:pPr>
      <w:bookmarkStart w:id="0" w:name="P29"/>
      <w:bookmarkEnd w:id="0"/>
      <w:r>
        <w:t>ПОРЯДОК</w:t>
      </w:r>
    </w:p>
    <w:p w:rsidR="00F02176" w:rsidRDefault="00F02176">
      <w:pPr>
        <w:pStyle w:val="ConsPlusTitle"/>
        <w:jc w:val="center"/>
      </w:pPr>
      <w:r>
        <w:t>ПРОВЕРКИ ДОСТОВЕРНОСТИ И ПОЛНОТЫ СВЕДЕНИЙ, ПРЕДСТАВЛЯЕМЫХ</w:t>
      </w:r>
    </w:p>
    <w:p w:rsidR="00F02176" w:rsidRDefault="00F02176">
      <w:pPr>
        <w:pStyle w:val="ConsPlusTitle"/>
        <w:jc w:val="center"/>
      </w:pPr>
      <w:r>
        <w:t>ГРАЖДАНАМИ, ПРЕТЕНДУЮЩИМИ НА ЗАМЕЩЕНИЕ ДОЛЖНОСТЕЙ</w:t>
      </w:r>
    </w:p>
    <w:p w:rsidR="00F02176" w:rsidRDefault="00F02176">
      <w:pPr>
        <w:pStyle w:val="ConsPlusTitle"/>
        <w:jc w:val="center"/>
      </w:pPr>
      <w:r>
        <w:t>МУНИЦИПАЛЬНОЙ СЛУЖБЫ, МУНИЦИПАЛЬНЫМИ СЛУЖАЩИМИ, СОБЛЮДЕНИЯ</w:t>
      </w:r>
    </w:p>
    <w:p w:rsidR="00F02176" w:rsidRDefault="00F02176">
      <w:pPr>
        <w:pStyle w:val="ConsPlusTitle"/>
        <w:jc w:val="center"/>
      </w:pPr>
      <w:r>
        <w:t>МУНИЦИПАЛЬНЫМИ СЛУЖАЩИМИ ТРЕБОВАНИЙ К СЛУЖЕБНОМУ ПОВЕДЕНИЮ</w:t>
      </w:r>
    </w:p>
    <w:p w:rsidR="00F02176" w:rsidRDefault="00F02176">
      <w:pPr>
        <w:pStyle w:val="ConsPlusNormal"/>
        <w:jc w:val="both"/>
      </w:pPr>
    </w:p>
    <w:p w:rsidR="00F02176" w:rsidRDefault="00F02176">
      <w:pPr>
        <w:pStyle w:val="ConsPlusNormal"/>
        <w:ind w:firstLine="540"/>
        <w:jc w:val="both"/>
      </w:pPr>
      <w:bookmarkStart w:id="1" w:name="P35"/>
      <w:bookmarkEnd w:id="1"/>
      <w:r>
        <w:t>1. Настоящий Порядок в соответствии с федеральным и областным законодательством определяет механизм осуществления проверки:</w:t>
      </w:r>
    </w:p>
    <w:p w:rsidR="00F02176" w:rsidRDefault="00F02176">
      <w:pPr>
        <w:pStyle w:val="ConsPlusNormal"/>
        <w:spacing w:before="220"/>
        <w:ind w:firstLine="540"/>
        <w:jc w:val="both"/>
      </w:pPr>
      <w:bookmarkStart w:id="2" w:name="P36"/>
      <w:bookmarkEnd w:id="2"/>
      <w:r>
        <w:t xml:space="preserve">а) достоверности и полноты представляемых гражданами, претендующими на замещение должностей муниципальной службы в Смоленской области (далее - граждане, претендующие на замещение должностей муниципальной службы), включенных в перечень должностей муниципальной службы в Смоленской области, при назначении на которые граждане и при замещении которых муниципальные служащие в Смоленской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>
        <w:lastRenderedPageBreak/>
        <w:t>своих супруги (супруга) и несовершеннолетних детей, определенный нормативным правовым актом органа местного самоуправления, аппарата избирательной комиссии муниципального образования Смоленской области (далее - перечень должностей), сведений о полученных ими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(далее - сведения о доходах, расходах, об имуществе и обязательствах имущественного характера);</w:t>
      </w:r>
    </w:p>
    <w:p w:rsidR="00F02176" w:rsidRDefault="00F02176">
      <w:pPr>
        <w:pStyle w:val="ConsPlusNormal"/>
        <w:spacing w:before="220"/>
        <w:ind w:firstLine="540"/>
        <w:jc w:val="both"/>
      </w:pPr>
      <w:bookmarkStart w:id="3" w:name="P37"/>
      <w:bookmarkEnd w:id="3"/>
      <w:r>
        <w:t>б) достоверности и полноты представляемых муниципальными служащими в Смоленской области (далее - муниципальные служащие), замещающими должности муниципальной службы в Смоленской области (далее - должности муниципальной службы), включенные в перечень должностей, сведений о доходах, расходах, об имуществе и обязательствах имущественного характера;</w:t>
      </w:r>
    </w:p>
    <w:p w:rsidR="00F02176" w:rsidRDefault="00F02176">
      <w:pPr>
        <w:pStyle w:val="ConsPlusNormal"/>
        <w:spacing w:before="220"/>
        <w:ind w:firstLine="540"/>
        <w:jc w:val="both"/>
      </w:pPr>
      <w:bookmarkStart w:id="4" w:name="P38"/>
      <w:bookmarkEnd w:id="4"/>
      <w:r>
        <w:t>в) достоверности и полноты сведений, представляемых в соответствии с нормативными правовыми актами Российской Федерации гражданами при поступлении на муниципальную службу в Смоленской области;</w:t>
      </w:r>
    </w:p>
    <w:p w:rsidR="00F02176" w:rsidRDefault="00F02176">
      <w:pPr>
        <w:pStyle w:val="ConsPlusNormal"/>
        <w:spacing w:before="220"/>
        <w:ind w:firstLine="540"/>
        <w:jc w:val="both"/>
      </w:pPr>
      <w:bookmarkStart w:id="5" w:name="P39"/>
      <w:bookmarkEnd w:id="5"/>
      <w:r>
        <w:t xml:space="preserve">г)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нормативными правовыми актами Российской Федерации (далее - требования к служебному поведению).</w:t>
      </w:r>
    </w:p>
    <w:p w:rsidR="00F02176" w:rsidRDefault="00F02176">
      <w:pPr>
        <w:pStyle w:val="ConsPlusNormal"/>
        <w:spacing w:before="220"/>
        <w:ind w:firstLine="540"/>
        <w:jc w:val="both"/>
      </w:pPr>
      <w:bookmarkStart w:id="6" w:name="P40"/>
      <w:bookmarkEnd w:id="6"/>
      <w:r>
        <w:t xml:space="preserve">2. Проверка, предусмотренная </w:t>
      </w:r>
      <w:hyperlink w:anchor="P35" w:history="1">
        <w:r>
          <w:rPr>
            <w:color w:val="0000FF"/>
          </w:rPr>
          <w:t>пунктом 1</w:t>
        </w:r>
      </w:hyperlink>
      <w:r>
        <w:t xml:space="preserve"> настоящего Порядка, осуществляется по решению представителя нанимателя в соответствующем органе местного самоуправления, аппарате избирательной комиссии муниципального образования Смоленской области.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 xml:space="preserve">3. Решение, указанное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настоящего Порядка, принимается отдельно в отношении каждого гражданина, претендующего на замещение должности муниципальной службы, или муниципального служащего и оформляется в письменной форме.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 xml:space="preserve">4. На основании решения, указанного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настоящего Порядка, по запросу лица, уполномоченного представителем нанимателя соответствующего органа местного самоуправления, аппарата избирательной комиссии муниципального образования Смоленской области на осуществление проверки, предусмотренной </w:t>
      </w:r>
      <w:hyperlink w:anchor="P35" w:history="1">
        <w:r>
          <w:rPr>
            <w:color w:val="0000FF"/>
          </w:rPr>
          <w:t>пунктом 1</w:t>
        </w:r>
      </w:hyperlink>
      <w:r>
        <w:t xml:space="preserve"> настоящего Порядка, кадровой службой соответствующего органа местного самоуправления, аппарата избирательной комиссии муниципального образования Смоленской области представляются заверенные копии находящихся у нее сведений, достоверность и полнота которых проверяется.</w:t>
      </w:r>
    </w:p>
    <w:p w:rsidR="00F02176" w:rsidRDefault="00F02176">
      <w:pPr>
        <w:pStyle w:val="ConsPlusNormal"/>
        <w:spacing w:before="220"/>
        <w:ind w:firstLine="540"/>
        <w:jc w:val="both"/>
      </w:pPr>
      <w:bookmarkStart w:id="7" w:name="P43"/>
      <w:bookmarkEnd w:id="7"/>
      <w:r>
        <w:t xml:space="preserve">5. Лицо, уполномоченное представителем нанимателя соответствующего органа местного самоуправления, аппарата избирательной комиссии муниципального образования Смоленской области на осуществление проверки, предусмотренной </w:t>
      </w:r>
      <w:hyperlink w:anchor="P35" w:history="1">
        <w:r>
          <w:rPr>
            <w:color w:val="0000FF"/>
          </w:rPr>
          <w:t>пунктом 1</w:t>
        </w:r>
      </w:hyperlink>
      <w:r>
        <w:t xml:space="preserve"> настоящего Порядка, осуществляет проверку: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>а) достоверности и полноты представляемых гражданами, претендующими на замещение должностей муниципальной службы, включенных в перечень должностей, сведений о доходах, расходах, об имуществе и обязательствах имущественного характера;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>б) достоверности и полноты представляемых муниципальными служащими, замещающими должности муниципальной службы, включенные в перечень должностей, сведений о доходах, расходах, об имуществе и обязательствах имущественного характера;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>в) достоверности и полноты сведений, представляемых в соответствии с нормативными правовыми актами Российской Федерации гражданами при поступлении на муниципальную службу в Смоленской области;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lastRenderedPageBreak/>
        <w:t>г) соблюдения муниципальными служащими требований к служебному поведению.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 xml:space="preserve">6. Основанием для осуществления проверки, предусмотренной </w:t>
      </w:r>
      <w:hyperlink w:anchor="P3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7" w:history="1">
        <w:r>
          <w:rPr>
            <w:color w:val="0000FF"/>
          </w:rPr>
          <w:t>"б" пункта 1</w:t>
        </w:r>
      </w:hyperlink>
      <w:r>
        <w:t xml:space="preserve"> настоящего Порядка, является информация, представленная в письменном виде: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>а) правоохранительными и налоговыми органами;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партиями;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>в) Общественной палатой Смоленской области.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 xml:space="preserve">7. Основанием для осуществления проверки, предусмотренной </w:t>
      </w:r>
      <w:hyperlink w:anchor="P38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39" w:history="1">
        <w:r>
          <w:rPr>
            <w:color w:val="0000FF"/>
          </w:rPr>
          <w:t>"г" пункта 1</w:t>
        </w:r>
      </w:hyperlink>
      <w:r>
        <w:t xml:space="preserve"> настоящего Порядка, является информация, представленная в письменном виде: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партиями;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>в) Общественной палатой Смоленской области.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 xml:space="preserve">8. Информация анонимного характера не может служить основанием для осуществления проверки, предусмотренной </w:t>
      </w:r>
      <w:hyperlink w:anchor="P35" w:history="1">
        <w:r>
          <w:rPr>
            <w:color w:val="0000FF"/>
          </w:rPr>
          <w:t>пунктом 1</w:t>
        </w:r>
      </w:hyperlink>
      <w:r>
        <w:t xml:space="preserve"> настоящего Порядка (далее - проверка).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>9. Лицо, уполномоченное представителем нанимателя соответствующего органа местного самоуправления, аппарата избирательной комиссии муниципального образования Смоленской области на осуществление проверки (далее - лицо, осуществляющее проверку), осуществляет проверку: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>а) самостоятельно;</w:t>
      </w:r>
    </w:p>
    <w:p w:rsidR="00F02176" w:rsidRDefault="00F02176">
      <w:pPr>
        <w:pStyle w:val="ConsPlusNormal"/>
        <w:spacing w:before="220"/>
        <w:ind w:firstLine="540"/>
        <w:jc w:val="both"/>
      </w:pPr>
      <w:bookmarkStart w:id="8" w:name="P59"/>
      <w:bookmarkEnd w:id="8"/>
      <w:r>
        <w:t xml:space="preserve">б) путем направления ходатайства Губернатору Смоленской области о необходимости направления запроса о представлении сведений, составляющих банковскую, налоговую или иную охраняемую законом тайну, запроса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перечень должностей, муниципальных служащих, замещающих указанные должности, супруга (супруги) и несовершеннолетних детей таких граждан и муниципальных служащих в интересах соответствующего органа местного самоуправления, аппарата избирательной комиссии муниципального образования Смоленской области в соответствии с </w:t>
      </w:r>
      <w:hyperlink r:id="rId9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"Об оперативно-розыскной деятельности". Указанное ходатайство направляется Губернатору Смоленской области за подписью руководителя органа местного самоуправления, аппарата избирательной комиссии муниципального образования Смоленской области.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>10. Проверка осуществляется в срок, не превышающий 60 дней со дня принятия решения о ее проведении.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 xml:space="preserve">11. При осуществлении проверки лицо, осуществляющее проверку, с учетом компетенции, определенной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настоящего Порядка, вправе: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>а) проводить беседу с гражданином, претендующим на замещение должности муниципальной службы, муниципальным служащим;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lastRenderedPageBreak/>
        <w:t>б) изучать представленные гражданином, претендующим на замещение должности муниципальной службы, муниципальным служащим дополнительные материалы, которые приобщаются к материалам проверки;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>в) получать от гражданина, претендующего на замещение должности муниципальной службы, муниципального служащего пояснения по представленным им материалам;</w:t>
      </w:r>
    </w:p>
    <w:p w:rsidR="00F02176" w:rsidRDefault="00F02176">
      <w:pPr>
        <w:pStyle w:val="ConsPlusNormal"/>
        <w:spacing w:before="220"/>
        <w:ind w:firstLine="540"/>
        <w:jc w:val="both"/>
      </w:pPr>
      <w:bookmarkStart w:id="9" w:name="P65"/>
      <w:bookmarkEnd w:id="9"/>
      <w:r>
        <w:t xml:space="preserve">г) направлять запрос (кроме запросов, указанных в </w:t>
      </w:r>
      <w:hyperlink w:anchor="P59" w:history="1">
        <w:r>
          <w:rPr>
            <w:color w:val="0000FF"/>
          </w:rPr>
          <w:t>подпункте "б" пункта 9</w:t>
        </w:r>
      </w:hyperlink>
      <w:r>
        <w:t xml:space="preserve"> настоящего Порядка)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доходах, расходах, об имуществе и обязательствах имущественного характера гражданина, претендующего на замещение должности муниципальной службы, включенной в перечень должностей, муниципального служащего, замещающего должность муниципальной службы, включенную в перечень должностей, его супруги (супруга) и несовершеннолетних детей; о достоверности и полноте сведений, представляемых в соответствии с нормативными правовыми актами Российской Федерации гражданами, претендующими на замещение должностей муниципальной службы, при поступлении на муниципальную службу в Смоленской области; о соблюдении муниципальным служащим требований к служебному поведению.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 xml:space="preserve">12. В запросе, предусмотренном </w:t>
      </w:r>
      <w:hyperlink w:anchor="P65" w:history="1">
        <w:r>
          <w:rPr>
            <w:color w:val="0000FF"/>
          </w:rPr>
          <w:t>подпунктом "г" пункта 11</w:t>
        </w:r>
      </w:hyperlink>
      <w:r>
        <w:t xml:space="preserve"> настоящего Порядка, указываются: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>б) реквизиты нормативного правового акта, на основании которого направляется запрос;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гражданина, претендующего на замещение должности муниципальной службы, муниципального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претендующего на замещение должности муниципальной службы,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>е) фамилия, инициалы и номер телефона лица, подготовившего запрос.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 xml:space="preserve">13. Лицо, осуществляющее проверку с учетом компетенции, определенной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настоящего Порядка, обеспечивает: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гражданина, претендующего на замещение должности муниципальной службы, либо муниципального служащего о начале в отношении него проверки и разъяснение ему содержания </w:t>
      </w:r>
      <w:hyperlink w:anchor="P76" w:history="1">
        <w:r>
          <w:rPr>
            <w:color w:val="0000FF"/>
          </w:rPr>
          <w:t>пункта 14</w:t>
        </w:r>
      </w:hyperlink>
      <w:r>
        <w:t xml:space="preserve"> настоящего Порядка - в течение двух рабочих дней со дня получения соответствующего решения;</w:t>
      </w:r>
    </w:p>
    <w:p w:rsidR="00F02176" w:rsidRDefault="00F02176">
      <w:pPr>
        <w:pStyle w:val="ConsPlusNormal"/>
        <w:spacing w:before="220"/>
        <w:ind w:firstLine="540"/>
        <w:jc w:val="both"/>
      </w:pPr>
      <w:bookmarkStart w:id="10" w:name="P75"/>
      <w:bookmarkEnd w:id="10"/>
      <w:r>
        <w:t xml:space="preserve">б) проведение в случае обращения гражданина, претендующего на замещение должности муниципальной службы, муниципального служащего беседы с ним, в ходе которой он должен </w:t>
      </w:r>
      <w:r>
        <w:lastRenderedPageBreak/>
        <w:t>быть проинформирован о том, какие сведения, представляемые им в соответствии с нормативными правовыми актами Российской Федерации, и соблюдение каких требований к служебному поведению подлежат проверке, - в течение семи рабочих дней со дня обращения гражданина, претендующего на замещение должности муниципальной службы, муниципального служащего, а при наличии уважительной причины - в срок, согласованный с гражданином, претендующим на замещение должности муниципальной службы, муниципальным служащим.</w:t>
      </w:r>
    </w:p>
    <w:p w:rsidR="00F02176" w:rsidRDefault="00F02176">
      <w:pPr>
        <w:pStyle w:val="ConsPlusNormal"/>
        <w:spacing w:before="220"/>
        <w:ind w:firstLine="540"/>
        <w:jc w:val="both"/>
      </w:pPr>
      <w:bookmarkStart w:id="11" w:name="P76"/>
      <w:bookmarkEnd w:id="11"/>
      <w:r>
        <w:t>14. Гражданин, претендующий на замещение должности муниципальной службы, муниципальный служащий вправе:</w:t>
      </w:r>
    </w:p>
    <w:p w:rsidR="00F02176" w:rsidRDefault="00F02176">
      <w:pPr>
        <w:pStyle w:val="ConsPlusNormal"/>
        <w:spacing w:before="220"/>
        <w:ind w:firstLine="540"/>
        <w:jc w:val="both"/>
      </w:pPr>
      <w:bookmarkStart w:id="12" w:name="P77"/>
      <w:bookmarkEnd w:id="12"/>
      <w:r>
        <w:t xml:space="preserve">а) давать пояснения в письменной форме в ходе проверки; по вопросам, указанным в </w:t>
      </w:r>
      <w:hyperlink w:anchor="P75" w:history="1">
        <w:r>
          <w:rPr>
            <w:color w:val="0000FF"/>
          </w:rPr>
          <w:t>подпункте "б" пункта 13</w:t>
        </w:r>
      </w:hyperlink>
      <w:r>
        <w:t xml:space="preserve"> настоящего Порядка; по результатам проверки;</w:t>
      </w:r>
    </w:p>
    <w:p w:rsidR="00F02176" w:rsidRDefault="00F02176">
      <w:pPr>
        <w:pStyle w:val="ConsPlusNormal"/>
        <w:spacing w:before="220"/>
        <w:ind w:firstLine="540"/>
        <w:jc w:val="both"/>
      </w:pPr>
      <w:bookmarkStart w:id="13" w:name="P78"/>
      <w:bookmarkEnd w:id="13"/>
      <w:r>
        <w:t>б) представлять дополнительные материалы и давать по ним пояснения в письменной форме;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 xml:space="preserve">в) обращаться к лицу, осуществляющему проверку, с подлежащим удовлетворению ходатайством о проведении с ним беседы по вопросам, указанным в </w:t>
      </w:r>
      <w:hyperlink w:anchor="P75" w:history="1">
        <w:r>
          <w:rPr>
            <w:color w:val="0000FF"/>
          </w:rPr>
          <w:t>подпункте "б" пункта 13</w:t>
        </w:r>
      </w:hyperlink>
      <w:r>
        <w:t xml:space="preserve"> настоящего Порядка.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 xml:space="preserve">15. Пояснения, указанные в </w:t>
      </w:r>
      <w:hyperlink w:anchor="P7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8" w:history="1">
        <w:r>
          <w:rPr>
            <w:color w:val="0000FF"/>
          </w:rPr>
          <w:t>"б" пункта 14</w:t>
        </w:r>
      </w:hyperlink>
      <w:r>
        <w:t xml:space="preserve"> настоящего Порядка, приобщаются к материалам проверки.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>16. Результаты проверки оформляются заключением, которое подписывается лицом, осуществившим проверку. По окончании проверки лицо, осуществившее проверку, обязано ознакомить гражданина, претендующего на замещение должности муниципальной службы,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>17. Лицо, осуществившее проверку, представляет представителю нанимателя, принявшему решение об осуществлении проверки, заключение о результатах проверки.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>18. Заключение о результатах проверки с письменного согласия представителя нанимателя, принявшего решение о ее проведении, представляется лицом, осуществившим проверку, с одновременным уведомлением об этом гражданина, претендующего на замещение должности муниципальной службы, муниципального служащего, в отношении которого проводилась проверка, правоохранительным и иным государственным органам, органам местного самоуправления и их должностным лицам, 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партиями, и Общественной палате Смоленской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 xml:space="preserve">19. При установлении в ходе проверки обстоятельств, свидетельствующих о представлении муниципальным служащим недостоверных или неполных сведений, указанных в </w:t>
      </w:r>
      <w:hyperlink w:anchor="P3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7" w:history="1">
        <w:r>
          <w:rPr>
            <w:color w:val="0000FF"/>
          </w:rPr>
          <w:t>"б" пункта 1</w:t>
        </w:r>
      </w:hyperlink>
      <w:r>
        <w:t xml:space="preserve"> настоящего Порядка,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конфликтов интересов.</w:t>
      </w:r>
    </w:p>
    <w:p w:rsidR="00F02176" w:rsidRDefault="00F02176">
      <w:pPr>
        <w:pStyle w:val="ConsPlusNormal"/>
        <w:spacing w:before="220"/>
        <w:ind w:firstLine="540"/>
        <w:jc w:val="both"/>
      </w:pPr>
      <w:r>
        <w:t xml:space="preserve">20. По окончании проверки лицо, осуществившее проверку, направляет заключение о результатах проверки и материалы проверки в кадровую службу соответствующего органа местного самоуправления, аппарата избирательной комиссии муниципального образования Смоленской области. Заключение о результатах проверки приобщается к личному делу, а материалы проверки хранятся в течение трех лет со дня ее окончания, после чего передаются в </w:t>
      </w:r>
      <w:r>
        <w:lastRenderedPageBreak/>
        <w:t>архив.</w:t>
      </w:r>
    </w:p>
    <w:p w:rsidR="00F02176" w:rsidRDefault="00F02176">
      <w:pPr>
        <w:pStyle w:val="ConsPlusNormal"/>
        <w:jc w:val="both"/>
      </w:pPr>
    </w:p>
    <w:p w:rsidR="00F02176" w:rsidRDefault="00F02176">
      <w:pPr>
        <w:pStyle w:val="ConsPlusNormal"/>
        <w:jc w:val="both"/>
      </w:pPr>
    </w:p>
    <w:p w:rsidR="00F02176" w:rsidRDefault="00F021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E1F" w:rsidRDefault="001E2E1F">
      <w:bookmarkStart w:id="14" w:name="_GoBack"/>
      <w:bookmarkEnd w:id="14"/>
    </w:p>
    <w:sectPr w:rsidR="001E2E1F" w:rsidSect="00A6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76"/>
    <w:rsid w:val="001E2E1F"/>
    <w:rsid w:val="00644878"/>
    <w:rsid w:val="00F0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2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21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2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21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0F182CC20413A1BC9BD6D6ED1918C741BFA5FAAB36D8257B6AD01ED255FD5E5636F87DCF435D084666F80E3CK2X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0F182CC20413A1BC9BC8DBFB7545CD44B5FBF6A933D27B2236D6498D05FB0B0476A6248E024E0C4C73AE5F797FA2208A2576AEC6F15B15KFX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0F182CC20413A1BC9BD6D6ED1918C741BFA1F3AE37D8257B6AD01ED255FD5E4436A074C44D1759002DF70C3834AF20913976ADKDX1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0F182CC20413A1BC9BD6D6ED1918C740BEA4F9A837D8257B6AD01ED255FD5E4436A079C612124C1175F80B232AAD3C8D3B77KAX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Наталья Сергеевна</dc:creator>
  <cp:lastModifiedBy>Азарова Наталья Сергеевна</cp:lastModifiedBy>
  <cp:revision>1</cp:revision>
  <dcterms:created xsi:type="dcterms:W3CDTF">2019-02-25T08:23:00Z</dcterms:created>
  <dcterms:modified xsi:type="dcterms:W3CDTF">2019-02-25T08:23:00Z</dcterms:modified>
</cp:coreProperties>
</file>